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DA2F" w14:textId="7DE1E203" w:rsidR="00CF1142" w:rsidRPr="00CF1142" w:rsidRDefault="00CF1142" w:rsidP="00CF1142">
      <w:pPr>
        <w:jc w:val="center"/>
        <w:rPr>
          <w:rFonts w:ascii="Arial" w:eastAsia="Times New Roman" w:hAnsi="Arial" w:cs="Arial"/>
          <w:b/>
          <w:bCs/>
          <w:kern w:val="0"/>
          <w:sz w:val="20"/>
          <w:szCs w:val="20"/>
          <w:lang w:eastAsia="de-DE"/>
          <w14:ligatures w14:val="none"/>
        </w:rPr>
      </w:pPr>
      <w:r w:rsidRPr="00CF1142">
        <w:rPr>
          <w:b/>
          <w:bCs/>
        </w:rPr>
        <w:t xml:space="preserve">NEW RELEASE </w:t>
      </w:r>
      <w:r w:rsidRPr="00CF1142">
        <w:rPr>
          <w:rFonts w:ascii="Arial" w:eastAsia="Times New Roman" w:hAnsi="Arial" w:cs="Arial"/>
          <w:b/>
          <w:bCs/>
          <w:kern w:val="0"/>
          <w:sz w:val="20"/>
          <w:szCs w:val="20"/>
          <w:lang w:eastAsia="de-DE"/>
          <w14:ligatures w14:val="none"/>
        </w:rPr>
        <w:t>22/05/2025</w:t>
      </w:r>
    </w:p>
    <w:p w14:paraId="31063580" w14:textId="13E7059A" w:rsidR="00E7190F" w:rsidRDefault="00E7190F"/>
    <w:p w14:paraId="3B9F7F25" w14:textId="77777777" w:rsidR="00CF1142" w:rsidRDefault="00CF1142" w:rsidP="005A1E94">
      <w:pPr>
        <w:jc w:val="center"/>
      </w:pPr>
    </w:p>
    <w:p w14:paraId="2490D233" w14:textId="77777777" w:rsidR="005A1E94" w:rsidRPr="00A37639" w:rsidRDefault="005A1E94" w:rsidP="005A1E94">
      <w:pPr>
        <w:spacing w:after="80"/>
        <w:jc w:val="center"/>
        <w:rPr>
          <w:lang w:val="en-US"/>
        </w:rPr>
      </w:pPr>
      <w:r>
        <w:rPr>
          <w:noProof/>
        </w:rPr>
        <w:drawing>
          <wp:inline distT="0" distB="0" distL="0" distR="0" wp14:anchorId="69401939" wp14:editId="5B149591">
            <wp:extent cx="2160000" cy="2160000"/>
            <wp:effectExtent l="0" t="0" r="0" b="0"/>
            <wp:docPr id="4142138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13830" name="Grafik 41421383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62DCC1B2" w14:textId="77777777" w:rsidR="005A1E94" w:rsidRDefault="005A1E94" w:rsidP="005A1E94">
      <w:pPr>
        <w:spacing w:after="80"/>
        <w:jc w:val="center"/>
        <w:rPr>
          <w:noProof/>
          <w:lang w:val="en-US"/>
        </w:rPr>
      </w:pPr>
    </w:p>
    <w:p w14:paraId="49FFBB54" w14:textId="77777777" w:rsidR="005A1E94" w:rsidRPr="00A37639" w:rsidRDefault="005A1E94" w:rsidP="005A1E94">
      <w:pPr>
        <w:spacing w:after="80"/>
        <w:jc w:val="center"/>
        <w:rPr>
          <w:lang w:val="en-US"/>
        </w:rPr>
      </w:pPr>
      <w:r w:rsidRPr="00A37639">
        <w:rPr>
          <w:noProof/>
          <w:lang w:val="en-US"/>
        </w:rPr>
        <w:t>CPO 555 452-2</w:t>
      </w:r>
      <w:r w:rsidRPr="00A37639">
        <w:rPr>
          <w:lang w:val="en-US"/>
        </w:rPr>
        <w:t xml:space="preserve"> </w:t>
      </w:r>
      <w:r w:rsidRPr="00A37639">
        <w:rPr>
          <w:noProof/>
          <w:lang w:val="en-US"/>
        </w:rPr>
        <w:t>1 CD</w:t>
      </w:r>
    </w:p>
    <w:p w14:paraId="72C27468" w14:textId="77777777" w:rsidR="005A1E94" w:rsidRPr="00A37639" w:rsidRDefault="005A1E94" w:rsidP="005A1E94">
      <w:pPr>
        <w:spacing w:after="80"/>
        <w:jc w:val="center"/>
        <w:rPr>
          <w:lang w:val="en-US"/>
        </w:rPr>
      </w:pPr>
      <w:r w:rsidRPr="00A37639">
        <w:rPr>
          <w:noProof/>
          <w:lang w:val="en-US"/>
        </w:rPr>
        <w:t>761203545223</w:t>
      </w:r>
    </w:p>
    <w:p w14:paraId="28F8B364" w14:textId="77777777" w:rsidR="005A1E94" w:rsidRPr="00A37639" w:rsidRDefault="005A1E94" w:rsidP="005A1E94">
      <w:pPr>
        <w:spacing w:after="80"/>
        <w:jc w:val="center"/>
        <w:rPr>
          <w:lang w:val="en-US"/>
        </w:rPr>
      </w:pPr>
      <w:r w:rsidRPr="00A37639">
        <w:rPr>
          <w:noProof/>
          <w:lang w:val="en-US"/>
        </w:rPr>
        <w:t>British Music for Strings Vol. 4 - Works by Gordon Jacob, Thomas Dunhill, Imogen Holst, Alan Bush, Thomas Pitfield; Armstrong Gibbs</w:t>
      </w:r>
    </w:p>
    <w:p w14:paraId="6806D5AC" w14:textId="77777777" w:rsidR="005A1E94" w:rsidRPr="005A1E94" w:rsidRDefault="005A1E94" w:rsidP="005A1E94">
      <w:pPr>
        <w:spacing w:after="80"/>
        <w:jc w:val="center"/>
        <w:rPr>
          <w:noProof/>
          <w:lang w:val="en-US"/>
        </w:rPr>
      </w:pPr>
      <w:r w:rsidRPr="005A1E94">
        <w:rPr>
          <w:noProof/>
          <w:lang w:val="en-US"/>
        </w:rPr>
        <w:t>S</w:t>
      </w:r>
      <w:r w:rsidRPr="005A1E94">
        <w:rPr>
          <w:rFonts w:hint="eastAsia"/>
          <w:noProof/>
          <w:lang w:val="en-US"/>
        </w:rPr>
        <w:t>ü</w:t>
      </w:r>
      <w:r w:rsidRPr="005A1E94">
        <w:rPr>
          <w:noProof/>
          <w:lang w:val="en-US"/>
        </w:rPr>
        <w:t>dwestdeutsches Kammerorchester Pforzheim; Douglas Bostock</w:t>
      </w:r>
    </w:p>
    <w:p w14:paraId="7C7772B2" w14:textId="77777777" w:rsidR="00CF1142" w:rsidRPr="005A1E94" w:rsidRDefault="00CF1142" w:rsidP="005A1E94">
      <w:pPr>
        <w:jc w:val="both"/>
        <w:rPr>
          <w:rFonts w:ascii="Aptos" w:hAnsi="Aptos"/>
          <w:lang w:val="en-US"/>
        </w:rPr>
      </w:pPr>
    </w:p>
    <w:p w14:paraId="5C8BD3D1" w14:textId="77777777" w:rsidR="005A1E94" w:rsidRPr="005A1E94" w:rsidRDefault="005A1E94" w:rsidP="005A1E94">
      <w:pPr>
        <w:spacing w:after="0" w:line="240" w:lineRule="auto"/>
        <w:jc w:val="both"/>
        <w:rPr>
          <w:rFonts w:ascii="Aptos" w:eastAsia="Times New Roman" w:hAnsi="Aptos" w:cs="Arial"/>
          <w:color w:val="000000"/>
          <w:kern w:val="0"/>
          <w:lang w:val="en-US" w:eastAsia="de-DE"/>
          <w14:ligatures w14:val="none"/>
        </w:rPr>
      </w:pPr>
      <w:r w:rsidRPr="005A1E94">
        <w:rPr>
          <w:rFonts w:ascii="Aptos" w:eastAsia="Times New Roman" w:hAnsi="Aptos" w:cs="Arial"/>
          <w:color w:val="000000"/>
          <w:kern w:val="0"/>
          <w:lang w:val="en-US" w:eastAsia="de-DE"/>
          <w14:ligatures w14:val="none"/>
        </w:rPr>
        <w:t xml:space="preserve">The fourth volume of this diverse and instructive series presents itself as a "group portrait with a lady". In this installment, Douglas Bostock and the Southwest German Chamber Orchestra Pforzheim continue their exploration of British string music history. Representing the "fairer sex" among her colleagues is Imogen Holst, daughter of the renowned composer of The Planets. Of all the composers featured, she employs the most advanced musical language. Nevertheless, they are all united by a shared artistic ethos: they creatively follow in the footsteps of the old masters, devising various ways to bridge the spirit of past centuries with their own time. This may take shape as variations or as a musical monument, but </w:t>
      </w:r>
      <w:proofErr w:type="gramStart"/>
      <w:r w:rsidRPr="005A1E94">
        <w:rPr>
          <w:rFonts w:ascii="Aptos" w:eastAsia="Times New Roman" w:hAnsi="Aptos" w:cs="Arial"/>
          <w:color w:val="000000"/>
          <w:kern w:val="0"/>
          <w:lang w:val="en-US" w:eastAsia="de-DE"/>
          <w14:ligatures w14:val="none"/>
        </w:rPr>
        <w:t>more often than not</w:t>
      </w:r>
      <w:proofErr w:type="gramEnd"/>
      <w:r w:rsidRPr="005A1E94">
        <w:rPr>
          <w:rFonts w:ascii="Aptos" w:eastAsia="Times New Roman" w:hAnsi="Aptos" w:cs="Arial"/>
          <w:color w:val="000000"/>
          <w:kern w:val="0"/>
          <w:lang w:val="en-US" w:eastAsia="de-DE"/>
          <w14:ligatures w14:val="none"/>
        </w:rPr>
        <w:t>, it unfolds "en suite" – with refined taste and that distinctly British sense of conservatism.</w:t>
      </w:r>
    </w:p>
    <w:p w14:paraId="23A95CDF" w14:textId="77777777" w:rsidR="00CF1142" w:rsidRPr="005A1E94" w:rsidRDefault="00CF1142" w:rsidP="005A1E94">
      <w:pPr>
        <w:jc w:val="both"/>
        <w:rPr>
          <w:rFonts w:ascii="Aptos" w:hAnsi="Aptos"/>
          <w:lang w:val="en-US"/>
        </w:rPr>
      </w:pPr>
    </w:p>
    <w:sectPr w:rsidR="00CF1142" w:rsidRPr="005A1E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2"/>
    <w:rsid w:val="00206A19"/>
    <w:rsid w:val="0051696F"/>
    <w:rsid w:val="005A1E94"/>
    <w:rsid w:val="00CF1142"/>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E308"/>
  <w15:chartTrackingRefBased/>
  <w15:docId w15:val="{238BA0E7-F654-4DB2-912F-CCF5922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142"/>
  </w:style>
  <w:style w:type="paragraph" w:styleId="berschrift1">
    <w:name w:val="heading 1"/>
    <w:basedOn w:val="Standard"/>
    <w:next w:val="Standard"/>
    <w:link w:val="berschrift1Zchn"/>
    <w:uiPriority w:val="9"/>
    <w:qFormat/>
    <w:rsid w:val="00CF1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1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11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11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11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11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11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11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11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1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11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11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11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11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11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11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11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1142"/>
    <w:rPr>
      <w:rFonts w:eastAsiaTheme="majorEastAsia" w:cstheme="majorBidi"/>
      <w:color w:val="272727" w:themeColor="text1" w:themeTint="D8"/>
    </w:rPr>
  </w:style>
  <w:style w:type="paragraph" w:styleId="Titel">
    <w:name w:val="Title"/>
    <w:basedOn w:val="Standard"/>
    <w:next w:val="Standard"/>
    <w:link w:val="TitelZchn"/>
    <w:uiPriority w:val="10"/>
    <w:qFormat/>
    <w:rsid w:val="00CF1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11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11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11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11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1142"/>
    <w:rPr>
      <w:i/>
      <w:iCs/>
      <w:color w:val="404040" w:themeColor="text1" w:themeTint="BF"/>
    </w:rPr>
  </w:style>
  <w:style w:type="paragraph" w:styleId="Listenabsatz">
    <w:name w:val="List Paragraph"/>
    <w:basedOn w:val="Standard"/>
    <w:uiPriority w:val="34"/>
    <w:qFormat/>
    <w:rsid w:val="00CF1142"/>
    <w:pPr>
      <w:ind w:left="720"/>
      <w:contextualSpacing/>
    </w:pPr>
  </w:style>
  <w:style w:type="character" w:styleId="IntensiveHervorhebung">
    <w:name w:val="Intense Emphasis"/>
    <w:basedOn w:val="Absatz-Standardschriftart"/>
    <w:uiPriority w:val="21"/>
    <w:qFormat/>
    <w:rsid w:val="00CF1142"/>
    <w:rPr>
      <w:i/>
      <w:iCs/>
      <w:color w:val="0F4761" w:themeColor="accent1" w:themeShade="BF"/>
    </w:rPr>
  </w:style>
  <w:style w:type="paragraph" w:styleId="IntensivesZitat">
    <w:name w:val="Intense Quote"/>
    <w:basedOn w:val="Standard"/>
    <w:next w:val="Standard"/>
    <w:link w:val="IntensivesZitatZchn"/>
    <w:uiPriority w:val="30"/>
    <w:qFormat/>
    <w:rsid w:val="00CF1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1142"/>
    <w:rPr>
      <w:i/>
      <w:iCs/>
      <w:color w:val="0F4761" w:themeColor="accent1" w:themeShade="BF"/>
    </w:rPr>
  </w:style>
  <w:style w:type="character" w:styleId="IntensiverVerweis">
    <w:name w:val="Intense Reference"/>
    <w:basedOn w:val="Absatz-Standardschriftart"/>
    <w:uiPriority w:val="32"/>
    <w:qFormat/>
    <w:rsid w:val="00CF11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90139">
      <w:bodyDiv w:val="1"/>
      <w:marLeft w:val="0"/>
      <w:marRight w:val="0"/>
      <w:marTop w:val="0"/>
      <w:marBottom w:val="0"/>
      <w:divBdr>
        <w:top w:val="none" w:sz="0" w:space="0" w:color="auto"/>
        <w:left w:val="none" w:sz="0" w:space="0" w:color="auto"/>
        <w:bottom w:val="none" w:sz="0" w:space="0" w:color="auto"/>
        <w:right w:val="none" w:sz="0" w:space="0" w:color="auto"/>
      </w:divBdr>
    </w:div>
    <w:div w:id="1394161144">
      <w:bodyDiv w:val="1"/>
      <w:marLeft w:val="0"/>
      <w:marRight w:val="0"/>
      <w:marTop w:val="0"/>
      <w:marBottom w:val="0"/>
      <w:divBdr>
        <w:top w:val="none" w:sz="0" w:space="0" w:color="auto"/>
        <w:left w:val="none" w:sz="0" w:space="0" w:color="auto"/>
        <w:bottom w:val="none" w:sz="0" w:space="0" w:color="auto"/>
        <w:right w:val="none" w:sz="0" w:space="0" w:color="auto"/>
      </w:divBdr>
    </w:div>
    <w:div w:id="21377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943</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2025-04-15T11:12:00Z</dcterms:created>
  <dcterms:modified xsi:type="dcterms:W3CDTF">2025-04-15T11:12:00Z</dcterms:modified>
</cp:coreProperties>
</file>