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5862" w14:textId="24A41B3D" w:rsidR="0062258D" w:rsidRPr="008C2F55" w:rsidRDefault="0062258D" w:rsidP="0062258D">
      <w:pPr>
        <w:pBdr>
          <w:bottom w:val="single" w:sz="4" w:space="1" w:color="auto"/>
        </w:pBdr>
        <w:jc w:val="center"/>
        <w:rPr>
          <w:b/>
          <w:bCs/>
          <w:lang w:val="en-US"/>
        </w:rPr>
      </w:pPr>
      <w:r w:rsidRPr="008C2F55">
        <w:rPr>
          <w:b/>
          <w:bCs/>
          <w:lang w:val="en-US"/>
        </w:rPr>
        <w:t xml:space="preserve">Release Date: </w:t>
      </w:r>
      <w:r>
        <w:rPr>
          <w:b/>
          <w:bCs/>
          <w:lang w:val="en-US"/>
        </w:rPr>
        <w:t>9</w:t>
      </w:r>
      <w:r w:rsidRPr="008C2F55">
        <w:rPr>
          <w:b/>
          <w:bCs/>
          <w:noProof/>
          <w:lang w:val="en-US"/>
        </w:rPr>
        <w:t>/</w:t>
      </w:r>
      <w:r w:rsidR="005749BA">
        <w:rPr>
          <w:b/>
          <w:bCs/>
          <w:noProof/>
          <w:lang w:val="en-US"/>
        </w:rPr>
        <w:t>11</w:t>
      </w:r>
      <w:r w:rsidRPr="008C2F55">
        <w:rPr>
          <w:b/>
          <w:bCs/>
          <w:noProof/>
          <w:lang w:val="en-US"/>
        </w:rPr>
        <w:t>/2025</w:t>
      </w:r>
    </w:p>
    <w:p w14:paraId="1B726859" w14:textId="77777777" w:rsidR="00E7190F" w:rsidRDefault="00E7190F"/>
    <w:p w14:paraId="218BDBB9" w14:textId="77777777" w:rsidR="0062258D" w:rsidRDefault="0062258D"/>
    <w:p w14:paraId="5F197EA5" w14:textId="0A16A153" w:rsidR="0062258D" w:rsidRPr="00E6280F" w:rsidRDefault="005749BA" w:rsidP="0062258D">
      <w:pPr>
        <w:rPr>
          <w:rFonts w:ascii="Arial" w:hAnsi="Arial" w:cs="Arial"/>
          <w:noProof/>
          <w:sz w:val="22"/>
          <w:szCs w:val="22"/>
          <w:lang w:val="en-US"/>
        </w:rPr>
      </w:pPr>
      <w:r w:rsidRPr="00E6280F">
        <w:rPr>
          <w:rFonts w:ascii="Arial" w:hAnsi="Arial" w:cs="Arial"/>
          <w:noProof/>
          <w:sz w:val="22"/>
          <w:szCs w:val="22"/>
          <w:lang w:val="en-US"/>
        </w:rPr>
        <w:drawing>
          <wp:inline distT="0" distB="0" distL="0" distR="0" wp14:anchorId="2137B3A9" wp14:editId="1FFE9305">
            <wp:extent cx="2880000" cy="2880000"/>
            <wp:effectExtent l="0" t="0" r="0" b="0"/>
            <wp:docPr id="18815131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13156" name="Grafik 18815131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C385D96" w14:textId="77777777" w:rsidR="0062258D" w:rsidRPr="00E6280F" w:rsidRDefault="0062258D" w:rsidP="0062258D">
      <w:pPr>
        <w:rPr>
          <w:rFonts w:ascii="Arial" w:hAnsi="Arial" w:cs="Arial"/>
          <w:noProof/>
          <w:sz w:val="22"/>
          <w:szCs w:val="22"/>
        </w:rPr>
      </w:pPr>
    </w:p>
    <w:p w14:paraId="357EDC12" w14:textId="77777777" w:rsidR="005749BA" w:rsidRPr="00E6280F" w:rsidRDefault="005749BA" w:rsidP="005749BA">
      <w:pPr>
        <w:rPr>
          <w:rFonts w:ascii="Arial" w:hAnsi="Arial" w:cs="Arial"/>
          <w:sz w:val="22"/>
          <w:szCs w:val="22"/>
        </w:rPr>
      </w:pPr>
      <w:r w:rsidRPr="00E6280F">
        <w:rPr>
          <w:rFonts w:ascii="Arial" w:hAnsi="Arial" w:cs="Arial"/>
          <w:noProof/>
          <w:sz w:val="22"/>
          <w:szCs w:val="22"/>
        </w:rPr>
        <w:t>CPO 555 650-2</w:t>
      </w:r>
      <w:r w:rsidRPr="00E6280F">
        <w:rPr>
          <w:rFonts w:ascii="Arial" w:hAnsi="Arial" w:cs="Arial"/>
          <w:sz w:val="22"/>
          <w:szCs w:val="22"/>
        </w:rPr>
        <w:t xml:space="preserve"> </w:t>
      </w:r>
      <w:r w:rsidRPr="00E6280F">
        <w:rPr>
          <w:rFonts w:ascii="Arial" w:hAnsi="Arial" w:cs="Arial"/>
          <w:noProof/>
          <w:sz w:val="22"/>
          <w:szCs w:val="22"/>
        </w:rPr>
        <w:t>1 CD</w:t>
      </w:r>
    </w:p>
    <w:p w14:paraId="5ECD663E" w14:textId="77777777" w:rsidR="005749BA" w:rsidRPr="00E6280F" w:rsidRDefault="005749BA" w:rsidP="005749BA">
      <w:pPr>
        <w:rPr>
          <w:rFonts w:ascii="Arial" w:hAnsi="Arial" w:cs="Arial"/>
          <w:sz w:val="22"/>
          <w:szCs w:val="22"/>
        </w:rPr>
      </w:pPr>
      <w:r w:rsidRPr="00E6280F">
        <w:rPr>
          <w:rFonts w:ascii="Arial" w:hAnsi="Arial" w:cs="Arial"/>
          <w:noProof/>
          <w:sz w:val="22"/>
          <w:szCs w:val="22"/>
        </w:rPr>
        <w:t>761203565023</w:t>
      </w:r>
    </w:p>
    <w:p w14:paraId="08D85236" w14:textId="77777777" w:rsidR="005749BA" w:rsidRPr="00E6280F" w:rsidRDefault="005749BA" w:rsidP="005749BA">
      <w:pPr>
        <w:rPr>
          <w:rFonts w:ascii="Arial" w:hAnsi="Arial" w:cs="Arial"/>
          <w:sz w:val="22"/>
          <w:szCs w:val="22"/>
        </w:rPr>
      </w:pPr>
      <w:r w:rsidRPr="00E6280F">
        <w:rPr>
          <w:rFonts w:ascii="Arial" w:hAnsi="Arial" w:cs="Arial"/>
          <w:noProof/>
          <w:sz w:val="22"/>
          <w:szCs w:val="22"/>
        </w:rPr>
        <w:t>Ethel Smyth: Der Wald (Opera in 1 Act)</w:t>
      </w:r>
    </w:p>
    <w:p w14:paraId="6DD6947E" w14:textId="6E8ACE74" w:rsidR="005749BA" w:rsidRPr="00E6280F" w:rsidRDefault="005749BA" w:rsidP="005749BA">
      <w:pPr>
        <w:rPr>
          <w:rFonts w:ascii="Arial" w:hAnsi="Arial" w:cs="Arial"/>
          <w:noProof/>
          <w:sz w:val="22"/>
          <w:szCs w:val="22"/>
        </w:rPr>
      </w:pPr>
      <w:r w:rsidRPr="00E6280F">
        <w:rPr>
          <w:rFonts w:ascii="Arial" w:hAnsi="Arial" w:cs="Arial"/>
          <w:noProof/>
          <w:sz w:val="22"/>
          <w:szCs w:val="22"/>
        </w:rPr>
        <w:t>Samueol Park</w:t>
      </w:r>
      <w:r w:rsidRPr="00E6280F">
        <w:rPr>
          <w:rFonts w:ascii="Arial" w:hAnsi="Arial" w:cs="Arial"/>
          <w:noProof/>
          <w:sz w:val="22"/>
          <w:szCs w:val="22"/>
        </w:rPr>
        <w:t xml:space="preserve">; </w:t>
      </w:r>
      <w:r w:rsidRPr="00E6280F">
        <w:rPr>
          <w:rFonts w:ascii="Arial" w:hAnsi="Arial" w:cs="Arial"/>
          <w:noProof/>
          <w:sz w:val="22"/>
          <w:szCs w:val="22"/>
        </w:rPr>
        <w:t>Edith Grossman</w:t>
      </w:r>
      <w:r w:rsidRPr="00E6280F">
        <w:rPr>
          <w:rFonts w:ascii="Arial" w:hAnsi="Arial" w:cs="Arial"/>
          <w:noProof/>
          <w:sz w:val="22"/>
          <w:szCs w:val="22"/>
        </w:rPr>
        <w:t xml:space="preserve">; </w:t>
      </w:r>
      <w:r w:rsidRPr="00E6280F">
        <w:rPr>
          <w:rFonts w:ascii="Arial" w:hAnsi="Arial" w:cs="Arial"/>
          <w:noProof/>
          <w:sz w:val="22"/>
          <w:szCs w:val="22"/>
        </w:rPr>
        <w:t>Sangmin Jeon</w:t>
      </w:r>
      <w:r w:rsidRPr="00E6280F">
        <w:rPr>
          <w:rFonts w:ascii="Arial" w:hAnsi="Arial" w:cs="Arial"/>
          <w:noProof/>
          <w:sz w:val="22"/>
          <w:szCs w:val="22"/>
        </w:rPr>
        <w:t xml:space="preserve">; </w:t>
      </w:r>
      <w:r w:rsidRPr="00E6280F">
        <w:rPr>
          <w:rFonts w:ascii="Arial" w:hAnsi="Arial" w:cs="Arial"/>
          <w:noProof/>
          <w:sz w:val="22"/>
          <w:szCs w:val="22"/>
        </w:rPr>
        <w:t>Erik Rousi</w:t>
      </w:r>
      <w:r w:rsidRPr="00E6280F">
        <w:rPr>
          <w:rFonts w:ascii="Arial" w:hAnsi="Arial" w:cs="Arial"/>
          <w:noProof/>
          <w:sz w:val="22"/>
          <w:szCs w:val="22"/>
        </w:rPr>
        <w:t xml:space="preserve">; </w:t>
      </w:r>
      <w:r w:rsidR="00E6280F" w:rsidRPr="00E6280F">
        <w:rPr>
          <w:rFonts w:ascii="Arial" w:hAnsi="Arial" w:cs="Arial"/>
          <w:noProof/>
          <w:sz w:val="22"/>
          <w:szCs w:val="22"/>
        </w:rPr>
        <w:t>Mariya Taniguchi</w:t>
      </w:r>
      <w:r w:rsidR="00E6280F" w:rsidRPr="00E6280F">
        <w:rPr>
          <w:rFonts w:ascii="Arial" w:hAnsi="Arial" w:cs="Arial"/>
          <w:noProof/>
          <w:sz w:val="22"/>
          <w:szCs w:val="22"/>
        </w:rPr>
        <w:t xml:space="preserve">; </w:t>
      </w:r>
      <w:r w:rsidR="00E6280F" w:rsidRPr="00E6280F">
        <w:rPr>
          <w:rFonts w:ascii="Arial" w:hAnsi="Arial" w:cs="Arial"/>
          <w:noProof/>
          <w:sz w:val="22"/>
          <w:szCs w:val="22"/>
        </w:rPr>
        <w:t>Zachary Wilson</w:t>
      </w:r>
      <w:r w:rsidR="00E6280F" w:rsidRPr="00E6280F">
        <w:rPr>
          <w:rFonts w:ascii="Arial" w:hAnsi="Arial" w:cs="Arial"/>
          <w:noProof/>
          <w:sz w:val="22"/>
          <w:szCs w:val="22"/>
        </w:rPr>
        <w:t xml:space="preserve">; </w:t>
      </w:r>
      <w:r w:rsidR="00E6280F" w:rsidRPr="00E6280F">
        <w:rPr>
          <w:rFonts w:ascii="Arial" w:hAnsi="Arial" w:cs="Arial"/>
          <w:noProof/>
          <w:sz w:val="22"/>
          <w:szCs w:val="22"/>
        </w:rPr>
        <w:t>Mira Ilina</w:t>
      </w:r>
      <w:r w:rsidR="00E6280F" w:rsidRPr="00E6280F">
        <w:rPr>
          <w:rFonts w:ascii="Arial" w:hAnsi="Arial" w:cs="Arial"/>
          <w:noProof/>
          <w:sz w:val="22"/>
          <w:szCs w:val="22"/>
        </w:rPr>
        <w:t xml:space="preserve">; </w:t>
      </w:r>
      <w:r w:rsidR="00E6280F" w:rsidRPr="00E6280F">
        <w:rPr>
          <w:rFonts w:ascii="Arial" w:hAnsi="Arial" w:cs="Arial"/>
          <w:noProof/>
          <w:sz w:val="22"/>
          <w:szCs w:val="22"/>
        </w:rPr>
        <w:t>Hak-Young Lee</w:t>
      </w:r>
      <w:r w:rsidR="00E6280F" w:rsidRPr="00E6280F">
        <w:rPr>
          <w:rFonts w:ascii="Arial" w:hAnsi="Arial" w:cs="Arial"/>
          <w:noProof/>
          <w:sz w:val="22"/>
          <w:szCs w:val="22"/>
        </w:rPr>
        <w:t>;</w:t>
      </w:r>
      <w:r w:rsidR="00E6280F" w:rsidRPr="00E6280F">
        <w:rPr>
          <w:rFonts w:ascii="Arial" w:hAnsi="Arial" w:cs="Arial"/>
          <w:noProof/>
          <w:sz w:val="22"/>
          <w:szCs w:val="22"/>
        </w:rPr>
        <w:t> </w:t>
      </w:r>
      <w:r w:rsidR="00E6280F" w:rsidRPr="00E6280F">
        <w:rPr>
          <w:rFonts w:ascii="Arial" w:hAnsi="Arial" w:cs="Arial"/>
          <w:noProof/>
          <w:sz w:val="22"/>
          <w:szCs w:val="22"/>
        </w:rPr>
        <w:t xml:space="preserve">Chor der Oper Wuppertal; </w:t>
      </w:r>
      <w:r w:rsidRPr="00E6280F">
        <w:rPr>
          <w:rFonts w:ascii="Arial" w:hAnsi="Arial" w:cs="Arial"/>
          <w:noProof/>
          <w:sz w:val="22"/>
          <w:szCs w:val="22"/>
        </w:rPr>
        <w:t>Sinfonieorchester Wuppertal</w:t>
      </w:r>
      <w:r w:rsidR="00E6280F" w:rsidRPr="00E6280F">
        <w:rPr>
          <w:rFonts w:ascii="Arial" w:hAnsi="Arial" w:cs="Arial"/>
          <w:noProof/>
          <w:sz w:val="22"/>
          <w:szCs w:val="22"/>
        </w:rPr>
        <w:t xml:space="preserve">; </w:t>
      </w:r>
      <w:r w:rsidR="00E6280F" w:rsidRPr="00E6280F">
        <w:rPr>
          <w:rFonts w:ascii="Arial" w:hAnsi="Arial" w:cs="Arial"/>
          <w:noProof/>
          <w:sz w:val="22"/>
          <w:szCs w:val="22"/>
        </w:rPr>
        <w:t>Patrick Hahn</w:t>
      </w:r>
    </w:p>
    <w:p w14:paraId="495D4513" w14:textId="77777777" w:rsidR="0062258D" w:rsidRPr="00E6280F" w:rsidRDefault="0062258D" w:rsidP="0062258D">
      <w:pPr>
        <w:jc w:val="both"/>
        <w:rPr>
          <w:rFonts w:ascii="Arial" w:hAnsi="Arial" w:cs="Arial"/>
          <w:noProof/>
          <w:sz w:val="22"/>
          <w:szCs w:val="22"/>
        </w:rPr>
      </w:pPr>
    </w:p>
    <w:p w14:paraId="4AAA02F4" w14:textId="77777777" w:rsidR="00E6280F" w:rsidRPr="00E6280F" w:rsidRDefault="00E6280F" w:rsidP="00E6280F">
      <w:pPr>
        <w:spacing w:after="0" w:line="240" w:lineRule="auto"/>
        <w:jc w:val="both"/>
        <w:rPr>
          <w:rFonts w:ascii="Arial" w:eastAsia="Times New Roman" w:hAnsi="Arial" w:cs="Arial"/>
          <w:kern w:val="0"/>
          <w:sz w:val="22"/>
          <w:szCs w:val="22"/>
          <w:lang w:eastAsia="de-DE"/>
          <w14:ligatures w14:val="none"/>
        </w:rPr>
      </w:pPr>
      <w:r w:rsidRPr="00E6280F">
        <w:rPr>
          <w:rFonts w:ascii="Arial" w:eastAsia="Times New Roman" w:hAnsi="Arial" w:cs="Arial"/>
          <w:kern w:val="0"/>
          <w:sz w:val="22"/>
          <w:szCs w:val="22"/>
          <w:lang w:val="en-US" w:eastAsia="de-DE"/>
          <w14:ligatures w14:val="none"/>
        </w:rPr>
        <w:t xml:space="preserve">Choirs of spirits, wild passions, unshakeable loyalty, a gruesome act of murder and the eternal triumph of love over death. These are the thoroughly familiar ingredients of the libretto that Ethel Smyth wrote (in German) for her one-act opera Der Wald (The Forest). The music, however, is anything but gruesome. Echoes of Robert Schumann, some striking reminiscences of Richard Wagner and, particularly in the prologue, an unmistakable touch of Art Nouveau carry the drama. It had its premiere at the Berlin Court Opera on 9 April 1902. It was subsequently staged at the Royal Opera House in London and presented with triumphant success at the Met in New York in March 1903. There were standing ovations and a veritable sea of flowers for the </w:t>
      </w:r>
      <w:proofErr w:type="gramStart"/>
      <w:r w:rsidRPr="00E6280F">
        <w:rPr>
          <w:rFonts w:ascii="Arial" w:eastAsia="Times New Roman" w:hAnsi="Arial" w:cs="Arial"/>
          <w:kern w:val="0"/>
          <w:sz w:val="22"/>
          <w:szCs w:val="22"/>
          <w:lang w:val="en-US" w:eastAsia="de-DE"/>
          <w14:ligatures w14:val="none"/>
        </w:rPr>
        <w:t>44 year-old</w:t>
      </w:r>
      <w:proofErr w:type="gramEnd"/>
      <w:r w:rsidRPr="00E6280F">
        <w:rPr>
          <w:rFonts w:ascii="Arial" w:eastAsia="Times New Roman" w:hAnsi="Arial" w:cs="Arial"/>
          <w:kern w:val="0"/>
          <w:sz w:val="22"/>
          <w:szCs w:val="22"/>
          <w:lang w:val="en-US" w:eastAsia="de-DE"/>
          <w14:ligatures w14:val="none"/>
        </w:rPr>
        <w:t xml:space="preserve"> Englishwoman, who was the first woman to conquer the classical music temple on Broadway with her work. </w:t>
      </w:r>
      <w:r w:rsidRPr="00E6280F">
        <w:rPr>
          <w:rFonts w:ascii="Arial" w:eastAsia="Times New Roman" w:hAnsi="Arial" w:cs="Arial"/>
          <w:kern w:val="0"/>
          <w:sz w:val="22"/>
          <w:szCs w:val="22"/>
          <w:lang w:eastAsia="de-DE"/>
          <w14:ligatures w14:val="none"/>
        </w:rPr>
        <w:t xml:space="preserve">Talent </w:t>
      </w:r>
      <w:proofErr w:type="spellStart"/>
      <w:r w:rsidRPr="00E6280F">
        <w:rPr>
          <w:rFonts w:ascii="Arial" w:eastAsia="Times New Roman" w:hAnsi="Arial" w:cs="Arial"/>
          <w:kern w:val="0"/>
          <w:sz w:val="22"/>
          <w:szCs w:val="22"/>
          <w:lang w:eastAsia="de-DE"/>
          <w14:ligatures w14:val="none"/>
        </w:rPr>
        <w:t>can</w:t>
      </w:r>
      <w:proofErr w:type="spellEnd"/>
      <w:r w:rsidRPr="00E6280F">
        <w:rPr>
          <w:rFonts w:ascii="Arial" w:eastAsia="Times New Roman" w:hAnsi="Arial" w:cs="Arial"/>
          <w:kern w:val="0"/>
          <w:sz w:val="22"/>
          <w:szCs w:val="22"/>
          <w:lang w:eastAsia="de-DE"/>
          <w14:ligatures w14:val="none"/>
        </w:rPr>
        <w:t xml:space="preserve"> </w:t>
      </w:r>
      <w:proofErr w:type="spellStart"/>
      <w:r w:rsidRPr="00E6280F">
        <w:rPr>
          <w:rFonts w:ascii="Arial" w:eastAsia="Times New Roman" w:hAnsi="Arial" w:cs="Arial"/>
          <w:kern w:val="0"/>
          <w:sz w:val="22"/>
          <w:szCs w:val="22"/>
          <w:lang w:eastAsia="de-DE"/>
          <w14:ligatures w14:val="none"/>
        </w:rPr>
        <w:t>achieve</w:t>
      </w:r>
      <w:proofErr w:type="spellEnd"/>
      <w:r w:rsidRPr="00E6280F">
        <w:rPr>
          <w:rFonts w:ascii="Arial" w:eastAsia="Times New Roman" w:hAnsi="Arial" w:cs="Arial"/>
          <w:kern w:val="0"/>
          <w:sz w:val="22"/>
          <w:szCs w:val="22"/>
          <w:lang w:eastAsia="de-DE"/>
          <w14:ligatures w14:val="none"/>
        </w:rPr>
        <w:t xml:space="preserve"> </w:t>
      </w:r>
      <w:proofErr w:type="spellStart"/>
      <w:r w:rsidRPr="00E6280F">
        <w:rPr>
          <w:rFonts w:ascii="Arial" w:eastAsia="Times New Roman" w:hAnsi="Arial" w:cs="Arial"/>
          <w:kern w:val="0"/>
          <w:sz w:val="22"/>
          <w:szCs w:val="22"/>
          <w:lang w:eastAsia="de-DE"/>
          <w14:ligatures w14:val="none"/>
        </w:rPr>
        <w:t>anything</w:t>
      </w:r>
      <w:proofErr w:type="spellEnd"/>
      <w:r w:rsidRPr="00E6280F">
        <w:rPr>
          <w:rFonts w:ascii="Arial" w:eastAsia="Times New Roman" w:hAnsi="Arial" w:cs="Arial"/>
          <w:kern w:val="0"/>
          <w:sz w:val="22"/>
          <w:szCs w:val="22"/>
          <w:lang w:eastAsia="de-DE"/>
          <w14:ligatures w14:val="none"/>
        </w:rPr>
        <w:t xml:space="preserve">. </w:t>
      </w:r>
    </w:p>
    <w:p w14:paraId="78953520" w14:textId="77777777" w:rsidR="0062258D" w:rsidRPr="0062258D" w:rsidRDefault="0062258D" w:rsidP="00E6280F">
      <w:pPr>
        <w:spacing w:after="0" w:line="240" w:lineRule="auto"/>
        <w:jc w:val="both"/>
        <w:rPr>
          <w:lang w:val="en-US"/>
        </w:rPr>
      </w:pPr>
    </w:p>
    <w:sectPr w:rsidR="0062258D" w:rsidRPr="00622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8D"/>
    <w:rsid w:val="0051696F"/>
    <w:rsid w:val="005749BA"/>
    <w:rsid w:val="005E5BDE"/>
    <w:rsid w:val="0062258D"/>
    <w:rsid w:val="00E6280F"/>
    <w:rsid w:val="00E63819"/>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E0F5"/>
  <w15:chartTrackingRefBased/>
  <w15:docId w15:val="{CB006BD4-28A0-4C54-B794-1A3365BE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258D"/>
  </w:style>
  <w:style w:type="paragraph" w:styleId="berschrift1">
    <w:name w:val="heading 1"/>
    <w:basedOn w:val="Standard"/>
    <w:next w:val="Standard"/>
    <w:link w:val="berschrift1Zchn"/>
    <w:uiPriority w:val="9"/>
    <w:qFormat/>
    <w:rsid w:val="00622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2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25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25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25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25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25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25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25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5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25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25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25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25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25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25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25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258D"/>
    <w:rPr>
      <w:rFonts w:eastAsiaTheme="majorEastAsia" w:cstheme="majorBidi"/>
      <w:color w:val="272727" w:themeColor="text1" w:themeTint="D8"/>
    </w:rPr>
  </w:style>
  <w:style w:type="paragraph" w:styleId="Titel">
    <w:name w:val="Title"/>
    <w:basedOn w:val="Standard"/>
    <w:next w:val="Standard"/>
    <w:link w:val="TitelZchn"/>
    <w:uiPriority w:val="10"/>
    <w:qFormat/>
    <w:rsid w:val="00622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25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25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25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25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258D"/>
    <w:rPr>
      <w:i/>
      <w:iCs/>
      <w:color w:val="404040" w:themeColor="text1" w:themeTint="BF"/>
    </w:rPr>
  </w:style>
  <w:style w:type="paragraph" w:styleId="Listenabsatz">
    <w:name w:val="List Paragraph"/>
    <w:basedOn w:val="Standard"/>
    <w:uiPriority w:val="34"/>
    <w:qFormat/>
    <w:rsid w:val="0062258D"/>
    <w:pPr>
      <w:ind w:left="720"/>
      <w:contextualSpacing/>
    </w:pPr>
  </w:style>
  <w:style w:type="character" w:styleId="IntensiveHervorhebung">
    <w:name w:val="Intense Emphasis"/>
    <w:basedOn w:val="Absatz-Standardschriftart"/>
    <w:uiPriority w:val="21"/>
    <w:qFormat/>
    <w:rsid w:val="0062258D"/>
    <w:rPr>
      <w:i/>
      <w:iCs/>
      <w:color w:val="0F4761" w:themeColor="accent1" w:themeShade="BF"/>
    </w:rPr>
  </w:style>
  <w:style w:type="paragraph" w:styleId="IntensivesZitat">
    <w:name w:val="Intense Quote"/>
    <w:basedOn w:val="Standard"/>
    <w:next w:val="Standard"/>
    <w:link w:val="IntensivesZitatZchn"/>
    <w:uiPriority w:val="30"/>
    <w:qFormat/>
    <w:rsid w:val="00622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258D"/>
    <w:rPr>
      <w:i/>
      <w:iCs/>
      <w:color w:val="0F4761" w:themeColor="accent1" w:themeShade="BF"/>
    </w:rPr>
  </w:style>
  <w:style w:type="character" w:styleId="IntensiverVerweis">
    <w:name w:val="Intense Reference"/>
    <w:basedOn w:val="Absatz-Standardschriftart"/>
    <w:uiPriority w:val="32"/>
    <w:qFormat/>
    <w:rsid w:val="00622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2025-07-31T09:21:00Z</dcterms:created>
  <dcterms:modified xsi:type="dcterms:W3CDTF">2025-07-31T09:21:00Z</dcterms:modified>
</cp:coreProperties>
</file>