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5202" w14:textId="0367A455" w:rsidR="00E7190F" w:rsidRPr="009A4A56" w:rsidRDefault="009A4A56" w:rsidP="009A4A56">
      <w:pPr>
        <w:jc w:val="center"/>
        <w:rPr>
          <w:b/>
          <w:bCs/>
        </w:rPr>
      </w:pPr>
      <w:r w:rsidRPr="009A4A56">
        <w:rPr>
          <w:b/>
          <w:bCs/>
        </w:rPr>
        <w:t>Release Date: 17/07/2025</w:t>
      </w:r>
    </w:p>
    <w:p w14:paraId="1A32E32D" w14:textId="77777777" w:rsidR="009A4A56" w:rsidRDefault="009A4A56"/>
    <w:p w14:paraId="40D3A9F1" w14:textId="77777777" w:rsidR="009A4A56" w:rsidRDefault="009A4A56" w:rsidP="009A4A56">
      <w:pPr>
        <w:jc w:val="center"/>
        <w:rPr>
          <w:noProof/>
        </w:rPr>
      </w:pPr>
      <w:r>
        <w:rPr>
          <w:noProof/>
        </w:rPr>
        <w:drawing>
          <wp:inline distT="0" distB="0" distL="0" distR="0" wp14:anchorId="24B5DE8B" wp14:editId="3A180FBF">
            <wp:extent cx="2880000" cy="2880000"/>
            <wp:effectExtent l="0" t="0" r="0" b="0"/>
            <wp:docPr id="7983831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83195" name="Grafik 7983831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1649B6D" w14:textId="77777777" w:rsidR="009A4A56" w:rsidRPr="009A4A56" w:rsidRDefault="009A4A56" w:rsidP="009A4A56">
      <w:pPr>
        <w:jc w:val="center"/>
        <w:rPr>
          <w:rFonts w:ascii="Calibri" w:hAnsi="Calibri" w:cs="Calibri"/>
          <w:noProof/>
        </w:rPr>
      </w:pPr>
    </w:p>
    <w:p w14:paraId="2BE88E22" w14:textId="3B08453B" w:rsidR="009A4A56" w:rsidRPr="009A4A56" w:rsidRDefault="009A4A56" w:rsidP="009A4A56">
      <w:pPr>
        <w:jc w:val="center"/>
        <w:rPr>
          <w:rFonts w:ascii="Calibri" w:hAnsi="Calibri" w:cs="Calibri"/>
        </w:rPr>
      </w:pPr>
      <w:r w:rsidRPr="009A4A56">
        <w:rPr>
          <w:rFonts w:ascii="Calibri" w:hAnsi="Calibri" w:cs="Calibri"/>
          <w:noProof/>
        </w:rPr>
        <w:t>CPO 555 689-2</w:t>
      </w:r>
    </w:p>
    <w:p w14:paraId="6D224339" w14:textId="0FD9A701" w:rsidR="009A4A56" w:rsidRPr="009A4A56" w:rsidRDefault="009A4A56" w:rsidP="009A4A56">
      <w:pPr>
        <w:jc w:val="center"/>
        <w:rPr>
          <w:rFonts w:ascii="Calibri" w:hAnsi="Calibri" w:cs="Calibri"/>
          <w:lang w:val="en-US"/>
        </w:rPr>
      </w:pPr>
      <w:r w:rsidRPr="009A4A56">
        <w:rPr>
          <w:rFonts w:ascii="Calibri" w:hAnsi="Calibri" w:cs="Calibri"/>
          <w:noProof/>
          <w:lang w:val="en-US"/>
        </w:rPr>
        <w:t>1 CD</w:t>
      </w:r>
    </w:p>
    <w:p w14:paraId="5679C43D" w14:textId="77777777" w:rsidR="009A4A56" w:rsidRPr="009A4A56" w:rsidRDefault="009A4A56" w:rsidP="009A4A56">
      <w:pPr>
        <w:jc w:val="center"/>
        <w:rPr>
          <w:rFonts w:ascii="Calibri" w:hAnsi="Calibri" w:cs="Calibri"/>
          <w:lang w:val="en-US"/>
        </w:rPr>
      </w:pPr>
      <w:r w:rsidRPr="009A4A56">
        <w:rPr>
          <w:rFonts w:ascii="Calibri" w:hAnsi="Calibri" w:cs="Calibri"/>
          <w:noProof/>
          <w:lang w:val="en-US"/>
        </w:rPr>
        <w:t>761203568925</w:t>
      </w:r>
    </w:p>
    <w:p w14:paraId="577636D4" w14:textId="78675853" w:rsidR="009A4A56" w:rsidRPr="009A4A56" w:rsidRDefault="009A4A56" w:rsidP="009A4A56">
      <w:pPr>
        <w:jc w:val="center"/>
        <w:rPr>
          <w:rFonts w:ascii="Calibri" w:hAnsi="Calibri" w:cs="Calibri"/>
          <w:noProof/>
          <w:lang w:val="en-US"/>
        </w:rPr>
      </w:pPr>
      <w:r w:rsidRPr="009A4A56">
        <w:rPr>
          <w:rFonts w:ascii="Calibri" w:hAnsi="Calibri" w:cs="Calibri"/>
          <w:noProof/>
          <w:lang w:val="en-US"/>
        </w:rPr>
        <w:t>J</w:t>
      </w:r>
      <w:r w:rsidRPr="009A4A56">
        <w:rPr>
          <w:rFonts w:ascii="Calibri" w:hAnsi="Calibri" w:cs="Calibri"/>
          <w:noProof/>
          <w:lang w:val="en-US"/>
        </w:rPr>
        <w:t>ohann Caspar Ferdinand</w:t>
      </w:r>
      <w:r w:rsidRPr="009A4A56">
        <w:rPr>
          <w:rFonts w:ascii="Calibri" w:hAnsi="Calibri" w:cs="Calibri"/>
          <w:noProof/>
          <w:lang w:val="en-US"/>
        </w:rPr>
        <w:t xml:space="preserve"> Fischer: </w:t>
      </w:r>
      <w:r w:rsidRPr="009A4A56">
        <w:rPr>
          <w:rFonts w:ascii="Calibri" w:hAnsi="Calibri" w:cs="Calibri"/>
          <w:noProof/>
          <w:lang w:val="en-US"/>
        </w:rPr>
        <w:t>Hymns and Psalms</w:t>
      </w:r>
    </w:p>
    <w:p w14:paraId="36B840F2" w14:textId="38DC2A7D" w:rsidR="009A4A56" w:rsidRPr="009A4A56" w:rsidRDefault="009A4A56" w:rsidP="009A4A56">
      <w:pPr>
        <w:jc w:val="center"/>
        <w:rPr>
          <w:rFonts w:ascii="Calibri" w:hAnsi="Calibri" w:cs="Calibri"/>
          <w:noProof/>
          <w:lang w:val="en-US"/>
        </w:rPr>
      </w:pPr>
      <w:r w:rsidRPr="009A4A56">
        <w:rPr>
          <w:rFonts w:ascii="Calibri" w:hAnsi="Calibri" w:cs="Calibri"/>
          <w:noProof/>
          <w:lang w:val="en-US"/>
        </w:rPr>
        <w:t>Ensemble Gloriosus; Patrick Debrabandere</w:t>
      </w:r>
    </w:p>
    <w:p w14:paraId="0E7DC2C9" w14:textId="77777777" w:rsidR="009A4A56" w:rsidRPr="009A4A56" w:rsidRDefault="009A4A56" w:rsidP="009A4A56">
      <w:pPr>
        <w:jc w:val="center"/>
        <w:rPr>
          <w:rFonts w:ascii="Calibri" w:hAnsi="Calibri" w:cs="Calibri"/>
          <w:noProof/>
          <w:lang w:val="en-US"/>
        </w:rPr>
      </w:pPr>
    </w:p>
    <w:p w14:paraId="77C0D069" w14:textId="77777777" w:rsidR="009A4A56" w:rsidRPr="009A4A56" w:rsidRDefault="009A4A56" w:rsidP="009A4A56">
      <w:pPr>
        <w:spacing w:after="0" w:line="240" w:lineRule="auto"/>
        <w:jc w:val="center"/>
        <w:rPr>
          <w:rFonts w:ascii="Calibri" w:eastAsia="Times New Roman" w:hAnsi="Calibri" w:cs="Calibri"/>
          <w:color w:val="000000"/>
          <w:kern w:val="0"/>
          <w:lang w:val="en-US" w:eastAsia="de-DE"/>
          <w14:ligatures w14:val="none"/>
        </w:rPr>
      </w:pPr>
      <w:r w:rsidRPr="009A4A56">
        <w:rPr>
          <w:rFonts w:ascii="Calibri" w:eastAsia="Times New Roman" w:hAnsi="Calibri" w:cs="Calibri"/>
          <w:color w:val="000000"/>
          <w:kern w:val="0"/>
          <w:lang w:val="en-US" w:eastAsia="de-DE"/>
          <w14:ligatures w14:val="none"/>
        </w:rPr>
        <w:t xml:space="preserve">Four strings, three trombones, an organ, and a small four-part choir from which solo voices occasionally emerge—these modest forces were all Johann Caspar Ferdinand Fischer needed to shape the litanies, psalms, and hymns assembled here in liturgical order. Their deeply devotional beauty quickly prompts the question: why has he not long been counted among the foremost international masters of </w:t>
      </w:r>
      <w:proofErr w:type="gramStart"/>
      <w:r w:rsidRPr="009A4A56">
        <w:rPr>
          <w:rFonts w:ascii="Calibri" w:eastAsia="Times New Roman" w:hAnsi="Calibri" w:cs="Calibri"/>
          <w:color w:val="000000"/>
          <w:kern w:val="0"/>
          <w:lang w:val="en-US" w:eastAsia="de-DE"/>
          <w14:ligatures w14:val="none"/>
        </w:rPr>
        <w:t>the Baroque</w:t>
      </w:r>
      <w:proofErr w:type="gramEnd"/>
      <w:r w:rsidRPr="009A4A56">
        <w:rPr>
          <w:rFonts w:ascii="Calibri" w:eastAsia="Times New Roman" w:hAnsi="Calibri" w:cs="Calibri"/>
          <w:color w:val="000000"/>
          <w:kern w:val="0"/>
          <w:lang w:val="en-US" w:eastAsia="de-DE"/>
          <w14:ligatures w14:val="none"/>
        </w:rPr>
        <w:t xml:space="preserve">? True, his keyboard works are moderately well known, and his influence on Bach, Handel, and others has long been acknowledged as historical fact. Yet the full scope and artistry of this Bohemian composer, who first served in </w:t>
      </w:r>
      <w:proofErr w:type="spellStart"/>
      <w:r w:rsidRPr="009A4A56">
        <w:rPr>
          <w:rFonts w:ascii="Calibri" w:eastAsia="Times New Roman" w:hAnsi="Calibri" w:cs="Calibri"/>
          <w:color w:val="000000"/>
          <w:kern w:val="0"/>
          <w:lang w:val="en-US" w:eastAsia="de-DE"/>
          <w14:ligatures w14:val="none"/>
        </w:rPr>
        <w:t>Schlackenwerth</w:t>
      </w:r>
      <w:proofErr w:type="spellEnd"/>
      <w:r w:rsidRPr="009A4A56">
        <w:rPr>
          <w:rFonts w:ascii="Calibri" w:eastAsia="Times New Roman" w:hAnsi="Calibri" w:cs="Calibri"/>
          <w:color w:val="000000"/>
          <w:kern w:val="0"/>
          <w:lang w:val="en-US" w:eastAsia="de-DE"/>
          <w14:ligatures w14:val="none"/>
        </w:rPr>
        <w:t xml:space="preserve"> (now Ostrov) and later in Rastatt, remain far from receiving the recognition they </w:t>
      </w:r>
      <w:proofErr w:type="gramStart"/>
      <w:r w:rsidRPr="009A4A56">
        <w:rPr>
          <w:rFonts w:ascii="Calibri" w:eastAsia="Times New Roman" w:hAnsi="Calibri" w:cs="Calibri"/>
          <w:color w:val="000000"/>
          <w:kern w:val="0"/>
          <w:lang w:val="en-US" w:eastAsia="de-DE"/>
          <w14:ligatures w14:val="none"/>
        </w:rPr>
        <w:t>merit</w:t>
      </w:r>
      <w:proofErr w:type="gramEnd"/>
      <w:r w:rsidRPr="009A4A56">
        <w:rPr>
          <w:rFonts w:ascii="Calibri" w:eastAsia="Times New Roman" w:hAnsi="Calibri" w:cs="Calibri"/>
          <w:color w:val="000000"/>
          <w:kern w:val="0"/>
          <w:lang w:val="en-US" w:eastAsia="de-DE"/>
          <w14:ligatures w14:val="none"/>
        </w:rPr>
        <w:t>. Pioneering efforts such as this recording are likely to spark renewed interest—and with it, more first-rate interpretations.</w:t>
      </w:r>
    </w:p>
    <w:p w14:paraId="4B671A98" w14:textId="77777777" w:rsidR="009A4A56" w:rsidRDefault="009A4A56">
      <w:pPr>
        <w:rPr>
          <w:noProof/>
          <w:lang w:val="en-US"/>
        </w:rPr>
      </w:pPr>
    </w:p>
    <w:p w14:paraId="2AF70AA6" w14:textId="77777777" w:rsidR="009A4A56" w:rsidRPr="009A4A56" w:rsidRDefault="009A4A56">
      <w:pPr>
        <w:rPr>
          <w:lang w:val="en-US"/>
        </w:rPr>
      </w:pPr>
    </w:p>
    <w:sectPr w:rsidR="009A4A56" w:rsidRPr="009A4A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56"/>
    <w:rsid w:val="0051696F"/>
    <w:rsid w:val="009A4A56"/>
    <w:rsid w:val="00CD03A3"/>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9133"/>
  <w15:chartTrackingRefBased/>
  <w15:docId w15:val="{CA6141F3-C4AD-425A-98EB-EEE7F47A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A56"/>
  </w:style>
  <w:style w:type="paragraph" w:styleId="berschrift1">
    <w:name w:val="heading 1"/>
    <w:basedOn w:val="Standard"/>
    <w:next w:val="Standard"/>
    <w:link w:val="berschrift1Zchn"/>
    <w:uiPriority w:val="9"/>
    <w:qFormat/>
    <w:rsid w:val="009A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4A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4A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4A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4A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4A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4A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4A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A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4A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4A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4A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4A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4A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4A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4A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4A56"/>
    <w:rPr>
      <w:rFonts w:eastAsiaTheme="majorEastAsia" w:cstheme="majorBidi"/>
      <w:color w:val="272727" w:themeColor="text1" w:themeTint="D8"/>
    </w:rPr>
  </w:style>
  <w:style w:type="paragraph" w:styleId="Titel">
    <w:name w:val="Title"/>
    <w:basedOn w:val="Standard"/>
    <w:next w:val="Standard"/>
    <w:link w:val="TitelZchn"/>
    <w:uiPriority w:val="10"/>
    <w:qFormat/>
    <w:rsid w:val="009A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A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4A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4A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4A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4A56"/>
    <w:rPr>
      <w:i/>
      <w:iCs/>
      <w:color w:val="404040" w:themeColor="text1" w:themeTint="BF"/>
    </w:rPr>
  </w:style>
  <w:style w:type="paragraph" w:styleId="Listenabsatz">
    <w:name w:val="List Paragraph"/>
    <w:basedOn w:val="Standard"/>
    <w:uiPriority w:val="34"/>
    <w:qFormat/>
    <w:rsid w:val="009A4A56"/>
    <w:pPr>
      <w:ind w:left="720"/>
      <w:contextualSpacing/>
    </w:pPr>
  </w:style>
  <w:style w:type="character" w:styleId="IntensiveHervorhebung">
    <w:name w:val="Intense Emphasis"/>
    <w:basedOn w:val="Absatz-Standardschriftart"/>
    <w:uiPriority w:val="21"/>
    <w:qFormat/>
    <w:rsid w:val="009A4A56"/>
    <w:rPr>
      <w:i/>
      <w:iCs/>
      <w:color w:val="0F4761" w:themeColor="accent1" w:themeShade="BF"/>
    </w:rPr>
  </w:style>
  <w:style w:type="paragraph" w:styleId="IntensivesZitat">
    <w:name w:val="Intense Quote"/>
    <w:basedOn w:val="Standard"/>
    <w:next w:val="Standard"/>
    <w:link w:val="IntensivesZitatZchn"/>
    <w:uiPriority w:val="30"/>
    <w:qFormat/>
    <w:rsid w:val="009A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4A56"/>
    <w:rPr>
      <w:i/>
      <w:iCs/>
      <w:color w:val="0F4761" w:themeColor="accent1" w:themeShade="BF"/>
    </w:rPr>
  </w:style>
  <w:style w:type="character" w:styleId="IntensiverVerweis">
    <w:name w:val="Intense Reference"/>
    <w:basedOn w:val="Absatz-Standardschriftart"/>
    <w:uiPriority w:val="32"/>
    <w:qFormat/>
    <w:rsid w:val="009A4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877</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1</cp:revision>
  <dcterms:created xsi:type="dcterms:W3CDTF">2025-06-02T12:32:00Z</dcterms:created>
  <dcterms:modified xsi:type="dcterms:W3CDTF">2025-06-02T12:38:00Z</dcterms:modified>
</cp:coreProperties>
</file>