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1CA9988C" w:rsidR="0062258D" w:rsidRPr="008C2F55" w:rsidRDefault="0062258D" w:rsidP="0062258D">
      <w:pPr>
        <w:pBdr>
          <w:bottom w:val="single" w:sz="4" w:space="1" w:color="auto"/>
        </w:pBdr>
        <w:jc w:val="center"/>
        <w:rPr>
          <w:b/>
          <w:bCs/>
          <w:lang w:val="en-US"/>
        </w:rPr>
      </w:pPr>
      <w:r w:rsidRPr="008C2F55">
        <w:rPr>
          <w:b/>
          <w:bCs/>
          <w:lang w:val="en-US"/>
        </w:rPr>
        <w:t xml:space="preserve">Release Date: </w:t>
      </w:r>
      <w:r>
        <w:rPr>
          <w:b/>
          <w:bCs/>
          <w:lang w:val="en-US"/>
        </w:rPr>
        <w:t>9</w:t>
      </w:r>
      <w:r w:rsidRPr="008C2F55">
        <w:rPr>
          <w:b/>
          <w:bCs/>
          <w:noProof/>
          <w:lang w:val="en-US"/>
        </w:rPr>
        <w:t>/</w:t>
      </w:r>
      <w:r w:rsidR="005E5BDE">
        <w:rPr>
          <w:b/>
          <w:bCs/>
          <w:noProof/>
          <w:lang w:val="en-US"/>
        </w:rPr>
        <w:t>25</w:t>
      </w:r>
      <w:r w:rsidRPr="008C2F55">
        <w:rPr>
          <w:b/>
          <w:bCs/>
          <w:noProof/>
          <w:lang w:val="en-US"/>
        </w:rPr>
        <w:t>/2025</w:t>
      </w:r>
    </w:p>
    <w:p w14:paraId="1B726859" w14:textId="77777777" w:rsidR="00E7190F" w:rsidRPr="002D1AA4" w:rsidRDefault="00E7190F">
      <w:pPr>
        <w:rPr>
          <w:lang w:val="en-US"/>
        </w:rPr>
      </w:pPr>
    </w:p>
    <w:p w14:paraId="218BDBB9" w14:textId="77777777" w:rsidR="0062258D" w:rsidRPr="002D1AA4" w:rsidRDefault="0062258D">
      <w:pPr>
        <w:rPr>
          <w:lang w:val="en-US"/>
        </w:rPr>
      </w:pPr>
    </w:p>
    <w:p w14:paraId="5F197EA5" w14:textId="05A68253" w:rsidR="0062258D" w:rsidRDefault="002D1AA4" w:rsidP="0062258D">
      <w:pPr>
        <w:rPr>
          <w:noProof/>
          <w:lang w:val="en-US"/>
        </w:rPr>
      </w:pPr>
      <w:r>
        <w:rPr>
          <w:noProof/>
          <w:lang w:val="en-US"/>
        </w:rPr>
        <w:drawing>
          <wp:inline distT="0" distB="0" distL="0" distR="0" wp14:anchorId="5FE2547C" wp14:editId="73AFA7BE">
            <wp:extent cx="2880000" cy="2880000"/>
            <wp:effectExtent l="0" t="0" r="0" b="0"/>
            <wp:docPr id="20060742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74299" name="Grafik 20060742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0C385D96" w14:textId="77777777" w:rsidR="0062258D" w:rsidRPr="00E845F7" w:rsidRDefault="0062258D" w:rsidP="0062258D">
      <w:pPr>
        <w:rPr>
          <w:rFonts w:ascii="Arial" w:hAnsi="Arial" w:cs="Arial"/>
          <w:noProof/>
          <w:sz w:val="22"/>
          <w:szCs w:val="22"/>
          <w:lang w:val="en-US"/>
        </w:rPr>
      </w:pPr>
    </w:p>
    <w:p w14:paraId="6F31486F" w14:textId="77777777" w:rsidR="002D1AA4" w:rsidRPr="00E845F7" w:rsidRDefault="002D1AA4" w:rsidP="002D1AA4">
      <w:pPr>
        <w:rPr>
          <w:rFonts w:ascii="Arial" w:hAnsi="Arial" w:cs="Arial"/>
          <w:sz w:val="22"/>
          <w:szCs w:val="22"/>
          <w:lang w:val="en-US"/>
        </w:rPr>
      </w:pPr>
      <w:r w:rsidRPr="00E845F7">
        <w:rPr>
          <w:rFonts w:ascii="Arial" w:hAnsi="Arial" w:cs="Arial"/>
          <w:noProof/>
          <w:sz w:val="22"/>
          <w:szCs w:val="22"/>
          <w:lang w:val="en-US"/>
        </w:rPr>
        <w:t>CPO 555 648-2</w:t>
      </w:r>
      <w:r w:rsidRPr="00E845F7">
        <w:rPr>
          <w:rFonts w:ascii="Arial" w:hAnsi="Arial" w:cs="Arial"/>
          <w:sz w:val="22"/>
          <w:szCs w:val="22"/>
          <w:lang w:val="en-US"/>
        </w:rPr>
        <w:t xml:space="preserve"> </w:t>
      </w:r>
      <w:r w:rsidRPr="00E845F7">
        <w:rPr>
          <w:rFonts w:ascii="Arial" w:hAnsi="Arial" w:cs="Arial"/>
          <w:noProof/>
          <w:sz w:val="22"/>
          <w:szCs w:val="22"/>
          <w:lang w:val="en-US"/>
        </w:rPr>
        <w:t>1 CD</w:t>
      </w:r>
    </w:p>
    <w:p w14:paraId="50B4ADAE" w14:textId="77777777" w:rsidR="002D1AA4" w:rsidRPr="00E845F7" w:rsidRDefault="002D1AA4" w:rsidP="002D1AA4">
      <w:pPr>
        <w:rPr>
          <w:rFonts w:ascii="Arial" w:hAnsi="Arial" w:cs="Arial"/>
          <w:sz w:val="22"/>
          <w:szCs w:val="22"/>
          <w:lang w:val="en-US"/>
        </w:rPr>
      </w:pPr>
      <w:r w:rsidRPr="00E845F7">
        <w:rPr>
          <w:rFonts w:ascii="Arial" w:hAnsi="Arial" w:cs="Arial"/>
          <w:noProof/>
          <w:sz w:val="22"/>
          <w:szCs w:val="22"/>
          <w:lang w:val="en-US"/>
        </w:rPr>
        <w:t>761203564828</w:t>
      </w:r>
    </w:p>
    <w:p w14:paraId="3E77C0A8" w14:textId="77777777" w:rsidR="002D1AA4" w:rsidRPr="00E845F7" w:rsidRDefault="002D1AA4" w:rsidP="002D1AA4">
      <w:pPr>
        <w:rPr>
          <w:rFonts w:ascii="Arial" w:hAnsi="Arial" w:cs="Arial"/>
          <w:sz w:val="22"/>
          <w:szCs w:val="22"/>
          <w:lang w:val="en-US"/>
        </w:rPr>
      </w:pPr>
      <w:r w:rsidRPr="00E845F7">
        <w:rPr>
          <w:rFonts w:ascii="Arial" w:hAnsi="Arial" w:cs="Arial"/>
          <w:noProof/>
          <w:sz w:val="22"/>
          <w:szCs w:val="22"/>
          <w:lang w:val="en-US"/>
        </w:rPr>
        <w:t>Jan van Gilse: Sulamith (Cantata) &amp; Kreis des Lebens (Oratorio)</w:t>
      </w:r>
    </w:p>
    <w:p w14:paraId="4160BBC0" w14:textId="77777777" w:rsidR="002D1AA4" w:rsidRPr="00E845F7" w:rsidRDefault="002D1AA4" w:rsidP="002D1AA4">
      <w:pPr>
        <w:rPr>
          <w:rFonts w:ascii="Arial" w:hAnsi="Arial" w:cs="Arial"/>
          <w:noProof/>
          <w:sz w:val="22"/>
          <w:szCs w:val="22"/>
          <w:lang w:val="en-US"/>
        </w:rPr>
      </w:pPr>
      <w:r w:rsidRPr="00E845F7">
        <w:rPr>
          <w:rFonts w:ascii="Arial" w:hAnsi="Arial" w:cs="Arial"/>
          <w:noProof/>
          <w:sz w:val="22"/>
          <w:szCs w:val="22"/>
          <w:lang w:val="en-US"/>
        </w:rPr>
        <w:t>Groot Omroepkoor; Radio Filharmonisch Orkest; James Gaffigan; Stanislav Kochanovs</w:t>
      </w:r>
    </w:p>
    <w:p w14:paraId="6806C93F" w14:textId="77777777" w:rsidR="00E845F7" w:rsidRPr="00E845F7" w:rsidRDefault="00E845F7" w:rsidP="002D1AA4">
      <w:pPr>
        <w:rPr>
          <w:rFonts w:ascii="Arial" w:hAnsi="Arial" w:cs="Arial"/>
          <w:noProof/>
          <w:sz w:val="22"/>
          <w:szCs w:val="22"/>
          <w:lang w:val="en-US"/>
        </w:rPr>
      </w:pPr>
    </w:p>
    <w:p w14:paraId="2B87C5BF" w14:textId="04EAF2F9" w:rsidR="00E845F7" w:rsidRPr="00E845F7" w:rsidRDefault="00E845F7" w:rsidP="00E845F7">
      <w:pPr>
        <w:spacing w:after="0" w:line="240" w:lineRule="auto"/>
        <w:rPr>
          <w:rFonts w:ascii="Arial" w:eastAsia="Times New Roman" w:hAnsi="Arial" w:cs="Arial"/>
          <w:kern w:val="0"/>
          <w:sz w:val="22"/>
          <w:szCs w:val="22"/>
          <w:lang w:eastAsia="de-DE"/>
          <w14:ligatures w14:val="none"/>
        </w:rPr>
      </w:pPr>
      <w:r w:rsidRPr="00E845F7">
        <w:rPr>
          <w:rFonts w:ascii="Arial" w:eastAsia="Times New Roman" w:hAnsi="Arial" w:cs="Arial"/>
          <w:kern w:val="0"/>
          <w:sz w:val="22"/>
          <w:szCs w:val="22"/>
          <w:lang w:val="en-US" w:eastAsia="de-DE"/>
          <w14:ligatures w14:val="none"/>
        </w:rPr>
        <w:t xml:space="preserve">When Jan van </w:t>
      </w:r>
      <w:proofErr w:type="spellStart"/>
      <w:r w:rsidRPr="00E845F7">
        <w:rPr>
          <w:rFonts w:ascii="Arial" w:eastAsia="Times New Roman" w:hAnsi="Arial" w:cs="Arial"/>
          <w:kern w:val="0"/>
          <w:sz w:val="22"/>
          <w:szCs w:val="22"/>
          <w:lang w:val="en-US" w:eastAsia="de-DE"/>
          <w14:ligatures w14:val="none"/>
        </w:rPr>
        <w:t>Gilse</w:t>
      </w:r>
      <w:proofErr w:type="spellEnd"/>
      <w:r w:rsidRPr="00E845F7">
        <w:rPr>
          <w:rFonts w:ascii="Arial" w:eastAsia="Times New Roman" w:hAnsi="Arial" w:cs="Arial"/>
          <w:kern w:val="0"/>
          <w:sz w:val="22"/>
          <w:szCs w:val="22"/>
          <w:lang w:val="en-US" w:eastAsia="de-DE"/>
          <w14:ligatures w14:val="none"/>
        </w:rPr>
        <w:t xml:space="preserve"> completed his studies in Cologne in 1902, he devoted himself to his prizewinning first symphony along with a dramatic scene based on the prose poem Sulamith by Prince Erich von </w:t>
      </w:r>
      <w:proofErr w:type="spellStart"/>
      <w:r w:rsidRPr="00E845F7">
        <w:rPr>
          <w:rFonts w:ascii="Arial" w:eastAsia="Times New Roman" w:hAnsi="Arial" w:cs="Arial"/>
          <w:kern w:val="0"/>
          <w:sz w:val="22"/>
          <w:szCs w:val="22"/>
          <w:lang w:val="en-US" w:eastAsia="de-DE"/>
          <w14:ligatures w14:val="none"/>
        </w:rPr>
        <w:t>Schönaich-Carolath</w:t>
      </w:r>
      <w:proofErr w:type="spellEnd"/>
      <w:r w:rsidRPr="00E845F7">
        <w:rPr>
          <w:rFonts w:ascii="Arial" w:eastAsia="Times New Roman" w:hAnsi="Arial" w:cs="Arial"/>
          <w:kern w:val="0"/>
          <w:sz w:val="22"/>
          <w:szCs w:val="22"/>
          <w:lang w:val="en-US" w:eastAsia="de-DE"/>
          <w14:ligatures w14:val="none"/>
        </w:rPr>
        <w:t xml:space="preserve">, in which Satan </w:t>
      </w:r>
      <w:proofErr w:type="spellStart"/>
      <w:r w:rsidRPr="00E845F7">
        <w:rPr>
          <w:rFonts w:ascii="Arial" w:eastAsia="Times New Roman" w:hAnsi="Arial" w:cs="Arial"/>
          <w:kern w:val="0"/>
          <w:sz w:val="22"/>
          <w:szCs w:val="22"/>
          <w:lang w:val="en-US" w:eastAsia="de-DE"/>
          <w14:ligatures w14:val="none"/>
        </w:rPr>
        <w:t>realises</w:t>
      </w:r>
      <w:proofErr w:type="spellEnd"/>
      <w:r w:rsidRPr="00E845F7">
        <w:rPr>
          <w:rFonts w:ascii="Arial" w:eastAsia="Times New Roman" w:hAnsi="Arial" w:cs="Arial"/>
          <w:kern w:val="0"/>
          <w:sz w:val="22"/>
          <w:szCs w:val="22"/>
          <w:lang w:val="en-US" w:eastAsia="de-DE"/>
          <w14:ligatures w14:val="none"/>
        </w:rPr>
        <w:t xml:space="preserve"> that there is still love on earth despite his machinations. Judging by his impressive music, this must have been the innermost conviction of the composer, who never found it easy in his life to bridge the gap between his German education and the prevailing taste of his fellow countrymen. Combative and vulnerable, quick-tempered and desperate, he strove for a truth that few heard - a loner even when, in 1929, he wrote the poignant Kreis des Lebens (Circle of Life) after Rainer Maria Rilke, which had had to wait for a hundred years to receive </w:t>
      </w:r>
      <w:r w:rsidRPr="00E845F7">
        <w:rPr>
          <w:rFonts w:ascii="Arial" w:eastAsia="Times New Roman" w:hAnsi="Arial" w:cs="Arial"/>
          <w:kern w:val="0"/>
          <w:sz w:val="22"/>
          <w:szCs w:val="22"/>
          <w:lang w:val="en-US" w:eastAsia="de-DE"/>
          <w14:ligatures w14:val="none"/>
        </w:rPr>
        <w:t>adequate</w:t>
      </w:r>
      <w:r w:rsidRPr="00E845F7">
        <w:rPr>
          <w:rFonts w:ascii="Arial" w:eastAsia="Times New Roman" w:hAnsi="Arial" w:cs="Arial"/>
          <w:kern w:val="0"/>
          <w:sz w:val="22"/>
          <w:szCs w:val="22"/>
          <w:lang w:val="en-US" w:eastAsia="de-DE"/>
          <w14:ligatures w14:val="none"/>
        </w:rPr>
        <w:t xml:space="preserve"> performance and deserved recognition. </w:t>
      </w:r>
      <w:proofErr w:type="spellStart"/>
      <w:r w:rsidRPr="00E845F7">
        <w:rPr>
          <w:rFonts w:ascii="Arial" w:eastAsia="Times New Roman" w:hAnsi="Arial" w:cs="Arial"/>
          <w:kern w:val="0"/>
          <w:sz w:val="22"/>
          <w:szCs w:val="22"/>
          <w:lang w:eastAsia="de-DE"/>
          <w14:ligatures w14:val="none"/>
        </w:rPr>
        <w:t>Now</w:t>
      </w:r>
      <w:proofErr w:type="spellEnd"/>
      <w:r w:rsidRPr="00E845F7">
        <w:rPr>
          <w:rFonts w:ascii="Arial" w:eastAsia="Times New Roman" w:hAnsi="Arial" w:cs="Arial"/>
          <w:kern w:val="0"/>
          <w:sz w:val="22"/>
          <w:szCs w:val="22"/>
          <w:lang w:eastAsia="de-DE"/>
          <w14:ligatures w14:val="none"/>
        </w:rPr>
        <w:t xml:space="preserve"> </w:t>
      </w:r>
      <w:proofErr w:type="spellStart"/>
      <w:r w:rsidRPr="00E845F7">
        <w:rPr>
          <w:rFonts w:ascii="Arial" w:eastAsia="Times New Roman" w:hAnsi="Arial" w:cs="Arial"/>
          <w:kern w:val="0"/>
          <w:sz w:val="22"/>
          <w:szCs w:val="22"/>
          <w:lang w:eastAsia="de-DE"/>
          <w14:ligatures w14:val="none"/>
        </w:rPr>
        <w:t>it</w:t>
      </w:r>
      <w:proofErr w:type="spellEnd"/>
      <w:r w:rsidRPr="00E845F7">
        <w:rPr>
          <w:rFonts w:ascii="Arial" w:eastAsia="Times New Roman" w:hAnsi="Arial" w:cs="Arial"/>
          <w:kern w:val="0"/>
          <w:sz w:val="22"/>
          <w:szCs w:val="22"/>
          <w:lang w:eastAsia="de-DE"/>
          <w14:ligatures w14:val="none"/>
        </w:rPr>
        <w:t xml:space="preserve"> </w:t>
      </w:r>
      <w:proofErr w:type="spellStart"/>
      <w:r w:rsidRPr="00E845F7">
        <w:rPr>
          <w:rFonts w:ascii="Arial" w:eastAsia="Times New Roman" w:hAnsi="Arial" w:cs="Arial"/>
          <w:kern w:val="0"/>
          <w:sz w:val="22"/>
          <w:szCs w:val="22"/>
          <w:lang w:eastAsia="de-DE"/>
          <w14:ligatures w14:val="none"/>
        </w:rPr>
        <w:t>has</w:t>
      </w:r>
      <w:proofErr w:type="spellEnd"/>
      <w:r w:rsidRPr="00E845F7">
        <w:rPr>
          <w:rFonts w:ascii="Arial" w:eastAsia="Times New Roman" w:hAnsi="Arial" w:cs="Arial"/>
          <w:kern w:val="0"/>
          <w:sz w:val="22"/>
          <w:szCs w:val="22"/>
          <w:lang w:eastAsia="de-DE"/>
          <w14:ligatures w14:val="none"/>
        </w:rPr>
        <w:t xml:space="preserve"> </w:t>
      </w:r>
      <w:proofErr w:type="spellStart"/>
      <w:r w:rsidRPr="00E845F7">
        <w:rPr>
          <w:rFonts w:ascii="Arial" w:eastAsia="Times New Roman" w:hAnsi="Arial" w:cs="Arial"/>
          <w:kern w:val="0"/>
          <w:sz w:val="22"/>
          <w:szCs w:val="22"/>
          <w:lang w:eastAsia="de-DE"/>
          <w14:ligatures w14:val="none"/>
        </w:rPr>
        <w:t>arrived</w:t>
      </w:r>
      <w:proofErr w:type="spellEnd"/>
      <w:r w:rsidRPr="00E845F7">
        <w:rPr>
          <w:rFonts w:ascii="Arial" w:eastAsia="Times New Roman" w:hAnsi="Arial" w:cs="Arial"/>
          <w:kern w:val="0"/>
          <w:sz w:val="22"/>
          <w:szCs w:val="22"/>
          <w:lang w:eastAsia="de-DE"/>
          <w14:ligatures w14:val="none"/>
        </w:rPr>
        <w:t xml:space="preserve">.  </w:t>
      </w:r>
    </w:p>
    <w:p w14:paraId="1326BBB6" w14:textId="79F28FAD" w:rsidR="00E845F7" w:rsidRPr="00E845F7" w:rsidRDefault="00E845F7" w:rsidP="002D1AA4">
      <w:pPr>
        <w:rPr>
          <w:rFonts w:ascii="Arial" w:hAnsi="Arial" w:cs="Arial"/>
          <w:sz w:val="22"/>
          <w:szCs w:val="22"/>
          <w:lang w:val="en-US"/>
        </w:rPr>
        <w:sectPr w:rsidR="00E845F7" w:rsidRPr="00E845F7" w:rsidSect="002D1AA4">
          <w:pgSz w:w="11906" w:h="16838"/>
          <w:pgMar w:top="1417" w:right="1417" w:bottom="1134" w:left="1417" w:header="708" w:footer="708" w:gutter="0"/>
          <w:pgNumType w:start="1"/>
          <w:cols w:space="708"/>
          <w:docGrid w:linePitch="360"/>
        </w:sectPr>
      </w:pPr>
    </w:p>
    <w:p w14:paraId="78953520" w14:textId="77777777" w:rsidR="0062258D" w:rsidRPr="0062258D" w:rsidRDefault="0062258D" w:rsidP="00E845F7">
      <w:pPr>
        <w:jc w:val="both"/>
        <w:rPr>
          <w:lang w:val="en-US"/>
        </w:rPr>
      </w:pPr>
    </w:p>
    <w:sectPr w:rsidR="0062258D" w:rsidRPr="006225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1F3022"/>
    <w:rsid w:val="002D1AA4"/>
    <w:rsid w:val="0051696F"/>
    <w:rsid w:val="005E5BDE"/>
    <w:rsid w:val="0062258D"/>
    <w:rsid w:val="00E63819"/>
    <w:rsid w:val="00E7190F"/>
    <w:rsid w:val="00E84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920</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3</cp:revision>
  <dcterms:created xsi:type="dcterms:W3CDTF">2025-08-06T07:47:00Z</dcterms:created>
  <dcterms:modified xsi:type="dcterms:W3CDTF">2025-08-06T07:48:00Z</dcterms:modified>
</cp:coreProperties>
</file>